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EA" w:rsidRPr="00F35BC0" w:rsidRDefault="00774F7F" w:rsidP="00774F7F">
      <w:pPr>
        <w:jc w:val="center"/>
        <w:rPr>
          <w:b/>
          <w:sz w:val="28"/>
        </w:rPr>
      </w:pPr>
      <w:bookmarkStart w:id="0" w:name="_GoBack"/>
      <w:bookmarkEnd w:id="0"/>
      <w:r w:rsidRPr="00F35BC0">
        <w:rPr>
          <w:b/>
          <w:sz w:val="28"/>
        </w:rPr>
        <w:t>Genetics &amp; Heredity Review Guide</w:t>
      </w:r>
    </w:p>
    <w:p w:rsidR="00774F7F" w:rsidRPr="00F35BC0" w:rsidRDefault="00774F7F">
      <w:pPr>
        <w:rPr>
          <w:b/>
          <w:sz w:val="24"/>
        </w:rPr>
      </w:pPr>
      <w:r w:rsidRPr="00F35BC0">
        <w:rPr>
          <w:b/>
          <w:sz w:val="24"/>
        </w:rPr>
        <w:t>Be able to define and explain the following terms:</w:t>
      </w:r>
    </w:p>
    <w:p w:rsidR="00774F7F" w:rsidRPr="00F35BC0" w:rsidRDefault="00774F7F">
      <w:pPr>
        <w:rPr>
          <w:sz w:val="24"/>
        </w:rPr>
      </w:pPr>
      <w:r w:rsidRPr="00F35BC0">
        <w:rPr>
          <w:sz w:val="24"/>
        </w:rPr>
        <w:t>Genetics</w:t>
      </w:r>
      <w:r w:rsidRPr="00F35BC0">
        <w:rPr>
          <w:sz w:val="24"/>
        </w:rPr>
        <w:tab/>
      </w:r>
      <w:r w:rsidRPr="00F35BC0">
        <w:rPr>
          <w:sz w:val="24"/>
        </w:rPr>
        <w:tab/>
      </w:r>
      <w:r w:rsidRPr="00F35BC0">
        <w:rPr>
          <w:sz w:val="24"/>
        </w:rPr>
        <w:tab/>
      </w:r>
      <w:r w:rsidRPr="00F35BC0">
        <w:rPr>
          <w:sz w:val="24"/>
        </w:rPr>
        <w:tab/>
        <w:t>Heredity</w:t>
      </w:r>
      <w:r w:rsidRPr="00F35BC0">
        <w:rPr>
          <w:sz w:val="24"/>
        </w:rPr>
        <w:tab/>
      </w:r>
      <w:r w:rsidRPr="00F35BC0">
        <w:rPr>
          <w:sz w:val="24"/>
        </w:rPr>
        <w:tab/>
      </w:r>
      <w:r w:rsidRPr="00F35BC0">
        <w:rPr>
          <w:sz w:val="24"/>
        </w:rPr>
        <w:tab/>
      </w:r>
      <w:r w:rsidR="00F35BC0" w:rsidRPr="00F35BC0">
        <w:rPr>
          <w:sz w:val="24"/>
        </w:rPr>
        <w:tab/>
      </w:r>
      <w:r w:rsidRPr="00F35BC0">
        <w:rPr>
          <w:sz w:val="24"/>
        </w:rPr>
        <w:t>Inheritance</w:t>
      </w:r>
    </w:p>
    <w:p w:rsidR="00774F7F" w:rsidRPr="00F35BC0" w:rsidRDefault="00774F7F">
      <w:pPr>
        <w:rPr>
          <w:sz w:val="24"/>
        </w:rPr>
      </w:pPr>
      <w:r w:rsidRPr="00F35BC0">
        <w:rPr>
          <w:sz w:val="24"/>
        </w:rPr>
        <w:t>Trait</w:t>
      </w:r>
      <w:r w:rsidRPr="00F35BC0">
        <w:rPr>
          <w:sz w:val="24"/>
        </w:rPr>
        <w:tab/>
      </w:r>
      <w:r w:rsidRPr="00F35BC0">
        <w:rPr>
          <w:sz w:val="24"/>
        </w:rPr>
        <w:tab/>
      </w:r>
      <w:r w:rsidRPr="00F35BC0">
        <w:rPr>
          <w:sz w:val="24"/>
        </w:rPr>
        <w:tab/>
      </w:r>
      <w:r w:rsidRPr="00F35BC0">
        <w:rPr>
          <w:sz w:val="24"/>
        </w:rPr>
        <w:tab/>
      </w:r>
      <w:r w:rsidRPr="00F35BC0">
        <w:rPr>
          <w:sz w:val="24"/>
        </w:rPr>
        <w:tab/>
        <w:t>Chromosome</w:t>
      </w:r>
      <w:r w:rsidRPr="00F35BC0">
        <w:rPr>
          <w:sz w:val="24"/>
        </w:rPr>
        <w:tab/>
      </w:r>
      <w:r w:rsidRPr="00F35BC0">
        <w:rPr>
          <w:sz w:val="24"/>
        </w:rPr>
        <w:tab/>
      </w:r>
      <w:r w:rsidRPr="00F35BC0">
        <w:rPr>
          <w:sz w:val="24"/>
        </w:rPr>
        <w:tab/>
      </w:r>
      <w:r w:rsidR="00F35BC0" w:rsidRPr="00F35BC0">
        <w:rPr>
          <w:sz w:val="24"/>
        </w:rPr>
        <w:tab/>
      </w:r>
      <w:r w:rsidRPr="00F35BC0">
        <w:rPr>
          <w:sz w:val="24"/>
        </w:rPr>
        <w:t>DNA</w:t>
      </w:r>
    </w:p>
    <w:p w:rsidR="00774F7F" w:rsidRPr="00F35BC0" w:rsidRDefault="00774F7F">
      <w:pPr>
        <w:rPr>
          <w:sz w:val="24"/>
        </w:rPr>
      </w:pPr>
      <w:r w:rsidRPr="00F35BC0">
        <w:rPr>
          <w:sz w:val="24"/>
        </w:rPr>
        <w:t>Gene</w:t>
      </w:r>
      <w:r w:rsidRPr="00F35BC0">
        <w:rPr>
          <w:sz w:val="24"/>
        </w:rPr>
        <w:tab/>
      </w:r>
      <w:r w:rsidRPr="00F35BC0">
        <w:rPr>
          <w:sz w:val="24"/>
        </w:rPr>
        <w:tab/>
      </w:r>
      <w:r w:rsidRPr="00F35BC0">
        <w:rPr>
          <w:sz w:val="24"/>
        </w:rPr>
        <w:tab/>
      </w:r>
      <w:r w:rsidRPr="00F35BC0">
        <w:rPr>
          <w:sz w:val="24"/>
        </w:rPr>
        <w:tab/>
      </w:r>
      <w:r w:rsidRPr="00F35BC0">
        <w:rPr>
          <w:sz w:val="24"/>
        </w:rPr>
        <w:tab/>
        <w:t>Dominant Gene</w:t>
      </w:r>
      <w:r w:rsidRPr="00F35BC0">
        <w:rPr>
          <w:sz w:val="24"/>
        </w:rPr>
        <w:tab/>
      </w:r>
      <w:r w:rsidRPr="00F35BC0">
        <w:rPr>
          <w:sz w:val="24"/>
        </w:rPr>
        <w:tab/>
      </w:r>
      <w:r w:rsidRPr="00F35BC0">
        <w:rPr>
          <w:sz w:val="24"/>
        </w:rPr>
        <w:tab/>
        <w:t>Recessive Gene</w:t>
      </w:r>
    </w:p>
    <w:p w:rsidR="00774F7F" w:rsidRPr="00F35BC0" w:rsidRDefault="00774F7F">
      <w:pPr>
        <w:rPr>
          <w:sz w:val="24"/>
        </w:rPr>
      </w:pPr>
      <w:r w:rsidRPr="00F35BC0">
        <w:rPr>
          <w:sz w:val="24"/>
        </w:rPr>
        <w:t>Incomplete Dominance</w:t>
      </w:r>
      <w:r w:rsidRPr="00F35BC0">
        <w:rPr>
          <w:sz w:val="24"/>
        </w:rPr>
        <w:tab/>
      </w:r>
      <w:r w:rsidRPr="00F35BC0">
        <w:rPr>
          <w:sz w:val="24"/>
        </w:rPr>
        <w:tab/>
        <w:t>Alleles</w:t>
      </w:r>
      <w:r w:rsidRPr="00F35BC0">
        <w:rPr>
          <w:sz w:val="24"/>
        </w:rPr>
        <w:tab/>
      </w:r>
      <w:r w:rsidRPr="00F35BC0">
        <w:rPr>
          <w:sz w:val="24"/>
        </w:rPr>
        <w:tab/>
      </w:r>
      <w:r w:rsidRPr="00F35BC0">
        <w:rPr>
          <w:sz w:val="24"/>
        </w:rPr>
        <w:tab/>
      </w:r>
      <w:r w:rsidRPr="00F35BC0">
        <w:rPr>
          <w:sz w:val="24"/>
        </w:rPr>
        <w:tab/>
      </w:r>
      <w:r w:rsidR="00F35BC0" w:rsidRPr="00F35BC0">
        <w:rPr>
          <w:sz w:val="24"/>
        </w:rPr>
        <w:tab/>
      </w:r>
      <w:r w:rsidRPr="00F35BC0">
        <w:rPr>
          <w:sz w:val="24"/>
        </w:rPr>
        <w:t>Genotype</w:t>
      </w:r>
      <w:r w:rsidRPr="00F35BC0">
        <w:rPr>
          <w:sz w:val="24"/>
        </w:rPr>
        <w:tab/>
      </w:r>
    </w:p>
    <w:p w:rsidR="00774F7F" w:rsidRPr="00F35BC0" w:rsidRDefault="00774F7F">
      <w:pPr>
        <w:rPr>
          <w:sz w:val="24"/>
        </w:rPr>
      </w:pPr>
      <w:r w:rsidRPr="00F35BC0">
        <w:rPr>
          <w:sz w:val="24"/>
        </w:rPr>
        <w:t>Phenotype</w:t>
      </w:r>
      <w:r w:rsidRPr="00F35BC0">
        <w:rPr>
          <w:sz w:val="24"/>
        </w:rPr>
        <w:tab/>
      </w:r>
      <w:r w:rsidRPr="00F35BC0">
        <w:rPr>
          <w:sz w:val="24"/>
        </w:rPr>
        <w:tab/>
      </w:r>
      <w:r w:rsidRPr="00F35BC0">
        <w:rPr>
          <w:sz w:val="24"/>
        </w:rPr>
        <w:tab/>
      </w:r>
      <w:r w:rsidRPr="00F35BC0">
        <w:rPr>
          <w:sz w:val="24"/>
        </w:rPr>
        <w:tab/>
        <w:t>Punnett Square</w:t>
      </w:r>
      <w:r w:rsidRPr="00F35BC0">
        <w:rPr>
          <w:sz w:val="24"/>
        </w:rPr>
        <w:tab/>
      </w:r>
      <w:r w:rsidRPr="00F35BC0">
        <w:rPr>
          <w:sz w:val="24"/>
        </w:rPr>
        <w:tab/>
      </w:r>
      <w:r w:rsidRPr="00F35BC0">
        <w:rPr>
          <w:sz w:val="24"/>
        </w:rPr>
        <w:tab/>
        <w:t>Probability</w:t>
      </w:r>
    </w:p>
    <w:p w:rsidR="00774F7F" w:rsidRPr="00F35BC0" w:rsidRDefault="00774F7F">
      <w:pPr>
        <w:rPr>
          <w:sz w:val="24"/>
        </w:rPr>
      </w:pPr>
      <w:r w:rsidRPr="00F35BC0">
        <w:rPr>
          <w:sz w:val="24"/>
        </w:rPr>
        <w:t>Homozygous</w:t>
      </w:r>
      <w:r w:rsidRPr="00F35BC0">
        <w:rPr>
          <w:sz w:val="24"/>
        </w:rPr>
        <w:tab/>
      </w:r>
      <w:r w:rsidRPr="00F35BC0">
        <w:rPr>
          <w:sz w:val="24"/>
        </w:rPr>
        <w:tab/>
      </w:r>
      <w:r w:rsidRPr="00F35BC0">
        <w:rPr>
          <w:sz w:val="24"/>
        </w:rPr>
        <w:tab/>
      </w:r>
      <w:r w:rsidRPr="00F35BC0">
        <w:rPr>
          <w:sz w:val="24"/>
        </w:rPr>
        <w:tab/>
        <w:t xml:space="preserve">Heterozygous </w:t>
      </w:r>
      <w:r w:rsidRPr="00F35BC0">
        <w:rPr>
          <w:sz w:val="24"/>
        </w:rPr>
        <w:tab/>
      </w:r>
      <w:r w:rsidRPr="00F35BC0">
        <w:rPr>
          <w:sz w:val="24"/>
        </w:rPr>
        <w:tab/>
      </w:r>
      <w:r w:rsidRPr="00F35BC0">
        <w:rPr>
          <w:sz w:val="24"/>
        </w:rPr>
        <w:tab/>
      </w:r>
      <w:r w:rsidR="00F35BC0" w:rsidRPr="00F35BC0">
        <w:rPr>
          <w:sz w:val="24"/>
        </w:rPr>
        <w:tab/>
      </w:r>
      <w:r w:rsidRPr="00F35BC0">
        <w:rPr>
          <w:sz w:val="24"/>
        </w:rPr>
        <w:t>Cross-Pollination</w:t>
      </w:r>
    </w:p>
    <w:p w:rsidR="00774F7F" w:rsidRPr="00F35BC0" w:rsidRDefault="00774F7F">
      <w:pPr>
        <w:rPr>
          <w:sz w:val="24"/>
        </w:rPr>
      </w:pPr>
      <w:r w:rsidRPr="00F35BC0">
        <w:rPr>
          <w:sz w:val="24"/>
        </w:rPr>
        <w:t>Self-Pollination</w:t>
      </w:r>
      <w:r w:rsidRPr="00F35BC0">
        <w:rPr>
          <w:sz w:val="24"/>
        </w:rPr>
        <w:tab/>
      </w:r>
      <w:r w:rsidRPr="00F35BC0">
        <w:rPr>
          <w:sz w:val="24"/>
        </w:rPr>
        <w:tab/>
      </w:r>
      <w:r w:rsidRPr="00F35BC0">
        <w:rPr>
          <w:sz w:val="24"/>
        </w:rPr>
        <w:tab/>
        <w:t>True-Breeding (Purebred)</w:t>
      </w:r>
      <w:r w:rsidRPr="00F35BC0">
        <w:rPr>
          <w:sz w:val="24"/>
        </w:rPr>
        <w:tab/>
      </w:r>
      <w:r w:rsidR="00F35BC0" w:rsidRPr="00F35BC0">
        <w:rPr>
          <w:sz w:val="24"/>
        </w:rPr>
        <w:tab/>
      </w:r>
      <w:r w:rsidRPr="00F35BC0">
        <w:rPr>
          <w:sz w:val="24"/>
        </w:rPr>
        <w:t>Hybrid</w:t>
      </w:r>
    </w:p>
    <w:p w:rsidR="00774F7F" w:rsidRPr="00F35BC0" w:rsidRDefault="00774F7F">
      <w:pPr>
        <w:rPr>
          <w:b/>
          <w:sz w:val="24"/>
        </w:rPr>
      </w:pPr>
      <w:r w:rsidRPr="00F35BC0">
        <w:rPr>
          <w:b/>
          <w:sz w:val="24"/>
        </w:rPr>
        <w:t>Punnett Squares:</w:t>
      </w:r>
    </w:p>
    <w:p w:rsidR="00774F7F" w:rsidRPr="00F35BC0" w:rsidRDefault="00774F7F" w:rsidP="00774F7F">
      <w:pPr>
        <w:pStyle w:val="ListParagraph"/>
        <w:numPr>
          <w:ilvl w:val="0"/>
          <w:numId w:val="1"/>
        </w:numPr>
        <w:rPr>
          <w:sz w:val="24"/>
        </w:rPr>
      </w:pPr>
      <w:r w:rsidRPr="00F35BC0">
        <w:rPr>
          <w:sz w:val="24"/>
        </w:rPr>
        <w:t>Be able to create/make a Punnett Square</w:t>
      </w:r>
    </w:p>
    <w:p w:rsidR="00774F7F" w:rsidRPr="00F35BC0" w:rsidRDefault="00774F7F" w:rsidP="00774F7F">
      <w:pPr>
        <w:pStyle w:val="ListParagraph"/>
        <w:numPr>
          <w:ilvl w:val="0"/>
          <w:numId w:val="1"/>
        </w:numPr>
        <w:rPr>
          <w:sz w:val="24"/>
        </w:rPr>
      </w:pPr>
      <w:r w:rsidRPr="00F35BC0">
        <w:rPr>
          <w:sz w:val="24"/>
        </w:rPr>
        <w:t>Be able to complete or fill in a Punnett Square</w:t>
      </w:r>
    </w:p>
    <w:p w:rsidR="00774F7F" w:rsidRPr="00F35BC0" w:rsidRDefault="00774F7F" w:rsidP="00774F7F">
      <w:pPr>
        <w:pStyle w:val="ListParagraph"/>
        <w:numPr>
          <w:ilvl w:val="0"/>
          <w:numId w:val="1"/>
        </w:numPr>
        <w:rPr>
          <w:sz w:val="24"/>
        </w:rPr>
      </w:pPr>
      <w:r w:rsidRPr="00F35BC0">
        <w:rPr>
          <w:sz w:val="24"/>
        </w:rPr>
        <w:t>Be able to analyze and interpret a Punnett Square</w:t>
      </w:r>
    </w:p>
    <w:p w:rsidR="00774F7F" w:rsidRPr="00F35BC0" w:rsidRDefault="00774F7F" w:rsidP="00774F7F">
      <w:pPr>
        <w:rPr>
          <w:b/>
          <w:sz w:val="24"/>
        </w:rPr>
      </w:pPr>
      <w:r w:rsidRPr="00F35BC0">
        <w:rPr>
          <w:b/>
          <w:sz w:val="24"/>
        </w:rPr>
        <w:t>Compare &amp; Contrast Asexual/Sexual Reproduction:</w:t>
      </w:r>
    </w:p>
    <w:p w:rsidR="00774F7F" w:rsidRPr="00F35BC0" w:rsidRDefault="00774F7F" w:rsidP="00774F7F">
      <w:pPr>
        <w:pStyle w:val="ListParagraph"/>
        <w:numPr>
          <w:ilvl w:val="0"/>
          <w:numId w:val="2"/>
        </w:numPr>
        <w:rPr>
          <w:sz w:val="24"/>
        </w:rPr>
      </w:pPr>
      <w:r w:rsidRPr="00F35BC0">
        <w:rPr>
          <w:sz w:val="24"/>
        </w:rPr>
        <w:t>Number of organisms involved</w:t>
      </w:r>
    </w:p>
    <w:p w:rsidR="00774F7F" w:rsidRPr="00F35BC0" w:rsidRDefault="00774F7F" w:rsidP="00774F7F">
      <w:pPr>
        <w:pStyle w:val="ListParagraph"/>
        <w:numPr>
          <w:ilvl w:val="0"/>
          <w:numId w:val="2"/>
        </w:numPr>
        <w:rPr>
          <w:sz w:val="24"/>
        </w:rPr>
      </w:pPr>
      <w:r w:rsidRPr="00F35BC0">
        <w:rPr>
          <w:sz w:val="24"/>
        </w:rPr>
        <w:t>How the cells divide</w:t>
      </w:r>
    </w:p>
    <w:p w:rsidR="00774F7F" w:rsidRPr="00F35BC0" w:rsidRDefault="00774F7F" w:rsidP="00774F7F">
      <w:pPr>
        <w:pStyle w:val="ListParagraph"/>
        <w:numPr>
          <w:ilvl w:val="0"/>
          <w:numId w:val="2"/>
        </w:numPr>
        <w:rPr>
          <w:sz w:val="24"/>
        </w:rPr>
      </w:pPr>
      <w:r w:rsidRPr="00F35BC0">
        <w:rPr>
          <w:sz w:val="24"/>
        </w:rPr>
        <w:t>Types of asexual reproduction</w:t>
      </w:r>
    </w:p>
    <w:p w:rsidR="00774F7F" w:rsidRPr="00F35BC0" w:rsidRDefault="00774F7F" w:rsidP="00774F7F">
      <w:pPr>
        <w:pStyle w:val="ListParagraph"/>
        <w:numPr>
          <w:ilvl w:val="0"/>
          <w:numId w:val="2"/>
        </w:numPr>
        <w:rPr>
          <w:sz w:val="24"/>
        </w:rPr>
      </w:pPr>
      <w:r w:rsidRPr="00F35BC0">
        <w:rPr>
          <w:sz w:val="24"/>
        </w:rPr>
        <w:t>Advantages of each</w:t>
      </w:r>
    </w:p>
    <w:p w:rsidR="00774F7F" w:rsidRPr="00F35BC0" w:rsidRDefault="00774F7F" w:rsidP="00774F7F">
      <w:pPr>
        <w:pStyle w:val="ListParagraph"/>
        <w:numPr>
          <w:ilvl w:val="0"/>
          <w:numId w:val="2"/>
        </w:numPr>
        <w:rPr>
          <w:sz w:val="24"/>
        </w:rPr>
      </w:pPr>
      <w:r w:rsidRPr="00F35BC0">
        <w:rPr>
          <w:sz w:val="24"/>
        </w:rPr>
        <w:t>Disadvantages of each</w:t>
      </w:r>
    </w:p>
    <w:p w:rsidR="00774F7F" w:rsidRPr="00F35BC0" w:rsidRDefault="00774F7F" w:rsidP="00774F7F">
      <w:pPr>
        <w:pStyle w:val="ListParagraph"/>
        <w:numPr>
          <w:ilvl w:val="0"/>
          <w:numId w:val="2"/>
        </w:numPr>
        <w:rPr>
          <w:sz w:val="24"/>
        </w:rPr>
      </w:pPr>
      <w:r w:rsidRPr="00F35BC0">
        <w:rPr>
          <w:sz w:val="24"/>
        </w:rPr>
        <w:t>How it helps the species evolve</w:t>
      </w:r>
    </w:p>
    <w:p w:rsidR="00774F7F" w:rsidRPr="00F35BC0" w:rsidRDefault="00774F7F" w:rsidP="00774F7F">
      <w:pPr>
        <w:pStyle w:val="ListParagraph"/>
        <w:numPr>
          <w:ilvl w:val="0"/>
          <w:numId w:val="2"/>
        </w:numPr>
        <w:rPr>
          <w:sz w:val="24"/>
        </w:rPr>
      </w:pPr>
      <w:r w:rsidRPr="00F35BC0">
        <w:rPr>
          <w:sz w:val="24"/>
        </w:rPr>
        <w:t>Involvement of sex cells</w:t>
      </w:r>
    </w:p>
    <w:p w:rsidR="00774F7F" w:rsidRPr="00F35BC0" w:rsidRDefault="00774F7F" w:rsidP="00774F7F">
      <w:pPr>
        <w:pStyle w:val="ListParagraph"/>
        <w:numPr>
          <w:ilvl w:val="0"/>
          <w:numId w:val="2"/>
        </w:numPr>
        <w:rPr>
          <w:sz w:val="24"/>
        </w:rPr>
      </w:pPr>
      <w:r w:rsidRPr="00F35BC0">
        <w:rPr>
          <w:sz w:val="24"/>
        </w:rPr>
        <w:t>Examples</w:t>
      </w:r>
    </w:p>
    <w:p w:rsidR="00774F7F" w:rsidRPr="00F35BC0" w:rsidRDefault="00774F7F">
      <w:pPr>
        <w:rPr>
          <w:b/>
          <w:sz w:val="24"/>
        </w:rPr>
      </w:pPr>
      <w:r w:rsidRPr="00F35BC0">
        <w:rPr>
          <w:b/>
          <w:sz w:val="24"/>
        </w:rPr>
        <w:t>Compare &amp; Contrast Mitosis &amp; Meiosis:</w:t>
      </w:r>
    </w:p>
    <w:p w:rsidR="00F35BC0" w:rsidRPr="00F35BC0" w:rsidRDefault="00F35BC0" w:rsidP="00F35BC0">
      <w:pPr>
        <w:pStyle w:val="ListParagraph"/>
        <w:numPr>
          <w:ilvl w:val="0"/>
          <w:numId w:val="4"/>
        </w:numPr>
        <w:rPr>
          <w:b/>
          <w:sz w:val="24"/>
        </w:rPr>
      </w:pPr>
      <w:r w:rsidRPr="00F35BC0">
        <w:rPr>
          <w:sz w:val="24"/>
        </w:rPr>
        <w:t>Purpose</w:t>
      </w:r>
    </w:p>
    <w:p w:rsidR="00F35BC0" w:rsidRPr="00F35BC0" w:rsidRDefault="00F35BC0" w:rsidP="00F35BC0">
      <w:pPr>
        <w:pStyle w:val="ListParagraph"/>
        <w:numPr>
          <w:ilvl w:val="0"/>
          <w:numId w:val="4"/>
        </w:numPr>
        <w:rPr>
          <w:b/>
          <w:sz w:val="24"/>
        </w:rPr>
      </w:pPr>
      <w:r w:rsidRPr="00F35BC0">
        <w:rPr>
          <w:sz w:val="24"/>
        </w:rPr>
        <w:t>Types of Cells</w:t>
      </w:r>
    </w:p>
    <w:p w:rsidR="00F35BC0" w:rsidRPr="00F35BC0" w:rsidRDefault="00F35BC0" w:rsidP="00F35BC0">
      <w:pPr>
        <w:pStyle w:val="ListParagraph"/>
        <w:numPr>
          <w:ilvl w:val="0"/>
          <w:numId w:val="4"/>
        </w:numPr>
        <w:rPr>
          <w:b/>
          <w:sz w:val="24"/>
        </w:rPr>
      </w:pPr>
      <w:r w:rsidRPr="00F35BC0">
        <w:rPr>
          <w:sz w:val="24"/>
        </w:rPr>
        <w:t># of daughter cells</w:t>
      </w:r>
    </w:p>
    <w:p w:rsidR="00F35BC0" w:rsidRPr="00F35BC0" w:rsidRDefault="00F35BC0" w:rsidP="00F35BC0">
      <w:pPr>
        <w:pStyle w:val="ListParagraph"/>
        <w:numPr>
          <w:ilvl w:val="0"/>
          <w:numId w:val="4"/>
        </w:numPr>
        <w:rPr>
          <w:b/>
          <w:sz w:val="24"/>
        </w:rPr>
      </w:pPr>
      <w:r w:rsidRPr="00F35BC0">
        <w:rPr>
          <w:sz w:val="24"/>
        </w:rPr>
        <w:t>Genes</w:t>
      </w:r>
    </w:p>
    <w:p w:rsidR="00F35BC0" w:rsidRPr="00F35BC0" w:rsidRDefault="00F35BC0" w:rsidP="00F35BC0">
      <w:pPr>
        <w:pStyle w:val="ListParagraph"/>
        <w:numPr>
          <w:ilvl w:val="0"/>
          <w:numId w:val="4"/>
        </w:numPr>
        <w:rPr>
          <w:b/>
          <w:sz w:val="24"/>
        </w:rPr>
      </w:pPr>
      <w:r w:rsidRPr="00F35BC0">
        <w:rPr>
          <w:sz w:val="24"/>
        </w:rPr>
        <w:t>Uses in Humans</w:t>
      </w:r>
    </w:p>
    <w:p w:rsidR="00F35BC0" w:rsidRPr="00136E33" w:rsidRDefault="00F35BC0" w:rsidP="00F35BC0">
      <w:pPr>
        <w:pStyle w:val="ListParagraph"/>
        <w:numPr>
          <w:ilvl w:val="0"/>
          <w:numId w:val="4"/>
        </w:numPr>
        <w:rPr>
          <w:b/>
          <w:sz w:val="24"/>
        </w:rPr>
      </w:pPr>
      <w:r w:rsidRPr="00F35BC0">
        <w:rPr>
          <w:sz w:val="24"/>
        </w:rPr>
        <w:t>Way to remember</w:t>
      </w:r>
    </w:p>
    <w:p w:rsidR="00136E33" w:rsidRDefault="00136E33" w:rsidP="00136E33">
      <w:pPr>
        <w:rPr>
          <w:b/>
          <w:sz w:val="24"/>
        </w:rPr>
      </w:pPr>
      <w:r>
        <w:rPr>
          <w:b/>
          <w:sz w:val="24"/>
        </w:rPr>
        <w:t>Pedigree Chart:</w:t>
      </w:r>
    </w:p>
    <w:p w:rsidR="00136E33" w:rsidRPr="00136E33" w:rsidRDefault="00136E33" w:rsidP="00136E33">
      <w:pPr>
        <w:pStyle w:val="ListParagraph"/>
        <w:numPr>
          <w:ilvl w:val="0"/>
          <w:numId w:val="5"/>
        </w:numPr>
        <w:rPr>
          <w:b/>
          <w:sz w:val="24"/>
        </w:rPr>
      </w:pPr>
      <w:r>
        <w:rPr>
          <w:sz w:val="24"/>
        </w:rPr>
        <w:t>Explain what a pedigree chart is used for</w:t>
      </w:r>
    </w:p>
    <w:p w:rsidR="00136E33" w:rsidRPr="00136E33" w:rsidRDefault="00136E33" w:rsidP="00136E33">
      <w:pPr>
        <w:pStyle w:val="ListParagraph"/>
        <w:numPr>
          <w:ilvl w:val="0"/>
          <w:numId w:val="5"/>
        </w:numPr>
        <w:rPr>
          <w:b/>
          <w:sz w:val="24"/>
        </w:rPr>
      </w:pPr>
      <w:r>
        <w:rPr>
          <w:sz w:val="24"/>
        </w:rPr>
        <w:t>Know what symbols represent males and females</w:t>
      </w:r>
    </w:p>
    <w:p w:rsidR="00136E33" w:rsidRPr="00136E33" w:rsidRDefault="00136E33" w:rsidP="00136E33">
      <w:pPr>
        <w:pStyle w:val="ListParagraph"/>
        <w:numPr>
          <w:ilvl w:val="0"/>
          <w:numId w:val="5"/>
        </w:numPr>
        <w:rPr>
          <w:b/>
          <w:sz w:val="24"/>
        </w:rPr>
      </w:pPr>
      <w:r>
        <w:rPr>
          <w:sz w:val="24"/>
        </w:rPr>
        <w:t>Know what symbols represent carriers of a trait</w:t>
      </w:r>
    </w:p>
    <w:p w:rsidR="00136E33" w:rsidRPr="00136E33" w:rsidRDefault="00136E33" w:rsidP="00136E33">
      <w:pPr>
        <w:pStyle w:val="ListParagraph"/>
        <w:numPr>
          <w:ilvl w:val="0"/>
          <w:numId w:val="5"/>
        </w:numPr>
        <w:rPr>
          <w:b/>
          <w:sz w:val="24"/>
        </w:rPr>
      </w:pPr>
      <w:r>
        <w:rPr>
          <w:sz w:val="24"/>
        </w:rPr>
        <w:t>Know what symbols represent people who have the trait</w:t>
      </w:r>
    </w:p>
    <w:p w:rsidR="00136E33" w:rsidRPr="00136E33" w:rsidRDefault="00136E33" w:rsidP="00136E33">
      <w:pPr>
        <w:ind w:left="360"/>
        <w:rPr>
          <w:b/>
          <w:sz w:val="24"/>
        </w:rPr>
      </w:pPr>
    </w:p>
    <w:p w:rsidR="009A346F" w:rsidRPr="00F35BC0" w:rsidRDefault="00F35BC0" w:rsidP="00F35BC0">
      <w:pPr>
        <w:rPr>
          <w:b/>
          <w:sz w:val="24"/>
        </w:rPr>
      </w:pPr>
      <w:r w:rsidRPr="00F35BC0">
        <w:rPr>
          <w:b/>
          <w:sz w:val="24"/>
        </w:rPr>
        <w:lastRenderedPageBreak/>
        <w:t>Summary of Topics (this is just a summary, make sure to study all of your notes)</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Heredity is the passing of traits from parents to offspring.</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proofErr w:type="spellStart"/>
      <w:r w:rsidRPr="00F35BC0">
        <w:rPr>
          <w:sz w:val="28"/>
        </w:rPr>
        <w:t>Gregor</w:t>
      </w:r>
      <w:proofErr w:type="spellEnd"/>
      <w:r w:rsidRPr="00F35BC0">
        <w:rPr>
          <w:sz w:val="28"/>
        </w:rPr>
        <w:t xml:space="preserve"> Mendel made carefully planned experiments using pea plants that could self-pollinate.</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When parents with different traits are bred, dominant traits are always present in the first generation. Recessive traits are not visible in the first generation but reappear in the second generation.</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Mendel found a 3:1 ratio of dominant-to-recessive traits in the second generation.</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Instructions for an inherited trait are called genes. For each gene, there are two alleles, one inherited from each parent. Both alleles make up an organism’s genotype. Phenotype is an organism’s appearance.</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Punnett squares show all possible offspring genotypes.</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Probability can be used to describe possible outcomes in offspring and the likelihood of each outcome.</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Incomplete dominance occurs when one allele is not completely dominant over the other allele.</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Some genes influence more than one trait.</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In mitosis, chromosomes are copied once, and then the nucleus divides once. In meiosis, chromosomes are copied once, and then the nucleus divides twice.</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The process of meiosis produces sex cells, which have half the number of chromosomes. These two halves combine during reproduction.</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In humans, females have two X chromosomes. So, each egg contains one X chromosome. Males have both an X and a Y chromosome. So, each sperm cell contains either an X or a Y chromosome.</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Sex-linked disorders occur in males more often than in females. Color blindness and hemophilia are examples of sex-linked disorders.</w:t>
      </w:r>
    </w:p>
    <w:p w:rsidR="00F35BC0" w:rsidRPr="00F35BC0" w:rsidRDefault="00F35BC0" w:rsidP="00F35BC0">
      <w:pPr>
        <w:pStyle w:val="14-bulletedtextp4abv"/>
        <w:rPr>
          <w:sz w:val="28"/>
        </w:rPr>
      </w:pPr>
      <w:r w:rsidRPr="00F35BC0">
        <w:rPr>
          <w:rStyle w:val="14-bullet"/>
          <w:sz w:val="32"/>
        </w:rPr>
        <w:t>•</w:t>
      </w:r>
      <w:r w:rsidRPr="00F35BC0">
        <w:rPr>
          <w:position w:val="-2"/>
          <w:sz w:val="32"/>
          <w:szCs w:val="28"/>
        </w:rPr>
        <w:t xml:space="preserve"> </w:t>
      </w:r>
      <w:r w:rsidRPr="00F35BC0">
        <w:rPr>
          <w:sz w:val="28"/>
        </w:rPr>
        <w:t>A pedigree is a diagram used to trace a trait through many generations of a family.</w:t>
      </w:r>
    </w:p>
    <w:p w:rsidR="00F35BC0" w:rsidRPr="00F35BC0" w:rsidRDefault="00F35BC0" w:rsidP="00F35BC0">
      <w:pPr>
        <w:rPr>
          <w:b/>
          <w:sz w:val="24"/>
        </w:rPr>
      </w:pPr>
    </w:p>
    <w:p w:rsidR="00774F7F" w:rsidRPr="00F35BC0" w:rsidRDefault="00774F7F">
      <w:pPr>
        <w:rPr>
          <w:sz w:val="24"/>
        </w:rPr>
      </w:pPr>
    </w:p>
    <w:sectPr w:rsidR="00774F7F" w:rsidRPr="00F35BC0" w:rsidSect="00F35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6B4"/>
    <w:multiLevelType w:val="hybridMultilevel"/>
    <w:tmpl w:val="09E8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4168"/>
    <w:multiLevelType w:val="hybridMultilevel"/>
    <w:tmpl w:val="0E7C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20A68"/>
    <w:multiLevelType w:val="hybridMultilevel"/>
    <w:tmpl w:val="F16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57E10"/>
    <w:multiLevelType w:val="hybridMultilevel"/>
    <w:tmpl w:val="1C44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B40C4"/>
    <w:multiLevelType w:val="hybridMultilevel"/>
    <w:tmpl w:val="D25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7F"/>
    <w:rsid w:val="00136E33"/>
    <w:rsid w:val="00774F7F"/>
    <w:rsid w:val="007C119E"/>
    <w:rsid w:val="009A346F"/>
    <w:rsid w:val="00B47FEA"/>
    <w:rsid w:val="00F3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B76C7-6492-4374-B68C-B6882A1A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7F"/>
    <w:pPr>
      <w:ind w:left="720"/>
      <w:contextualSpacing/>
    </w:pPr>
  </w:style>
  <w:style w:type="paragraph" w:customStyle="1" w:styleId="14-bulletedtextp4abv">
    <w:name w:val="14-bulleted text p4 abv"/>
    <w:basedOn w:val="Normal"/>
    <w:rsid w:val="00F35BC0"/>
    <w:pPr>
      <w:widowControl w:val="0"/>
      <w:autoSpaceDE w:val="0"/>
      <w:autoSpaceDN w:val="0"/>
      <w:adjustRightInd w:val="0"/>
      <w:spacing w:before="80" w:after="0" w:line="280" w:lineRule="atLeast"/>
      <w:ind w:left="180" w:hanging="180"/>
      <w:textAlignment w:val="top"/>
    </w:pPr>
    <w:rPr>
      <w:rFonts w:ascii="Times New Roman" w:eastAsia="Times New Roman" w:hAnsi="Times New Roman" w:cs="Times New Roman"/>
      <w:color w:val="000000"/>
      <w:sz w:val="25"/>
      <w:szCs w:val="20"/>
    </w:rPr>
  </w:style>
  <w:style w:type="character" w:customStyle="1" w:styleId="14-bullet">
    <w:name w:val="14-bullet"/>
    <w:rsid w:val="00F35BC0"/>
    <w:rPr>
      <w:rFonts w:ascii="Arial" w:hAnsi="Arial"/>
      <w:color w:val="000000"/>
      <w:spacing w:val="0"/>
      <w:w w:val="100"/>
      <w:position w:val="-2"/>
      <w:sz w:val="28"/>
      <w:u w:val="none"/>
      <w:vertAlign w:val="baseline"/>
    </w:rPr>
  </w:style>
  <w:style w:type="paragraph" w:styleId="BalloonText">
    <w:name w:val="Balloon Text"/>
    <w:basedOn w:val="Normal"/>
    <w:link w:val="BalloonTextChar"/>
    <w:uiPriority w:val="99"/>
    <w:semiHidden/>
    <w:unhideWhenUsed/>
    <w:rsid w:val="00F35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Heather Holder</cp:lastModifiedBy>
  <cp:revision>2</cp:revision>
  <cp:lastPrinted>2016-03-08T13:44:00Z</cp:lastPrinted>
  <dcterms:created xsi:type="dcterms:W3CDTF">2016-03-08T20:42:00Z</dcterms:created>
  <dcterms:modified xsi:type="dcterms:W3CDTF">2016-03-08T20:42:00Z</dcterms:modified>
</cp:coreProperties>
</file>